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05" w:rsidRDefault="00E86E05">
      <w:pPr>
        <w:jc w:val="center"/>
        <w:rPr>
          <w:rFonts w:ascii="Times New Roman" w:hAnsi="Times New Roman" w:cs="Times New Roman"/>
          <w:b/>
          <w:sz w:val="28"/>
        </w:rPr>
      </w:pPr>
    </w:p>
    <w:p w:rsidR="00E86E05" w:rsidRDefault="00E86E05">
      <w:pPr>
        <w:jc w:val="center"/>
        <w:rPr>
          <w:rFonts w:ascii="Times New Roman" w:hAnsi="Times New Roman" w:cs="Times New Roman"/>
          <w:b/>
          <w:sz w:val="28"/>
        </w:rPr>
      </w:pPr>
    </w:p>
    <w:p w:rsidR="00E86E05" w:rsidRDefault="00AD3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ФЗ № 255, № 114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6E05" w:rsidRDefault="00E8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05" w:rsidRDefault="00AD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9B0893" w:rsidRPr="009B0893">
        <w:rPr>
          <w:rFonts w:ascii="Times New Roman" w:hAnsi="Times New Roman" w:cs="Times New Roman"/>
          <w:b/>
          <w:sz w:val="18"/>
          <w:szCs w:val="24"/>
        </w:rPr>
        <w:t>(только)</w:t>
      </w:r>
      <w:r w:rsidR="009B0893" w:rsidRPr="009B089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электронной библиографической записи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86E05" w:rsidRDefault="00E8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E05" w:rsidRDefault="00AD3AFC">
      <w:pPr>
        <w:spacing w:after="0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соблюдения Федерального закона от 14.07.2022 N 255-ФЗ «О контроле за деятельностью лиц, </w:t>
      </w:r>
      <w:r>
        <w:rPr>
          <w:rFonts w:ascii="Times New Roman" w:hAnsi="Times New Roman"/>
          <w:sz w:val="24"/>
          <w:szCs w:val="24"/>
        </w:rPr>
        <w:t>находящихся под иностранным влиянием», Федерального закона от 25 июля 2002 г. N 114-ФЗ «О противодействии экстремистской деятельности», а также ряда Постановлений и рекомендаций в системе сводных и локальных электронных каталогов библиографические записи д</w:t>
      </w:r>
      <w:r>
        <w:rPr>
          <w:rFonts w:ascii="Times New Roman" w:hAnsi="Times New Roman"/>
          <w:sz w:val="24"/>
          <w:szCs w:val="24"/>
        </w:rPr>
        <w:t>олжны содержать ряд обязательных полей и подполей.</w:t>
      </w:r>
    </w:p>
    <w:p w:rsidR="00E86E05" w:rsidRDefault="00E86E05">
      <w:pPr>
        <w:spacing w:after="0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E86E05" w:rsidRDefault="00AD3A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работы с книжными изданиями, </w:t>
      </w:r>
      <w:r>
        <w:rPr>
          <w:rFonts w:ascii="Times New Roman" w:hAnsi="Times New Roman"/>
          <w:b/>
          <w:bCs/>
          <w:sz w:val="24"/>
          <w:szCs w:val="24"/>
        </w:rPr>
        <w:t>произведенными иностранными агентами, или касающимися деятельности иностранных агентов и лиц, находящихся под иностранным влиянием</w:t>
      </w:r>
      <w:r>
        <w:rPr>
          <w:rFonts w:ascii="Times New Roman" w:hAnsi="Times New Roman"/>
          <w:sz w:val="24"/>
          <w:szCs w:val="24"/>
        </w:rPr>
        <w:t>, электронные библиографические запи</w:t>
      </w:r>
      <w:r>
        <w:rPr>
          <w:rFonts w:ascii="Times New Roman" w:hAnsi="Times New Roman"/>
          <w:sz w:val="24"/>
          <w:szCs w:val="24"/>
        </w:rPr>
        <w:t>си должны иметь:</w:t>
      </w:r>
    </w:p>
    <w:p w:rsidR="00E86E05" w:rsidRDefault="00AD3AF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Поле 333 подполе $а</w:t>
      </w:r>
      <w:r>
        <w:rPr>
          <w:rFonts w:ascii="Times New Roman" w:hAnsi="Times New Roman"/>
          <w:sz w:val="24"/>
          <w:szCs w:val="24"/>
        </w:rPr>
        <w:t xml:space="preserve"> с указанием текстового сообщения следующего содержания:</w:t>
      </w:r>
    </w:p>
    <w:p w:rsidR="00E86E05" w:rsidRDefault="00AD3A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«Настоящий материал (информация) произведен иностранным агентом ____________________, либо касается деятельности иностранного агента _________________»; </w:t>
      </w:r>
    </w:p>
    <w:p w:rsidR="00E86E05" w:rsidRDefault="00AD3A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«Наст</w:t>
      </w:r>
      <w:r>
        <w:rPr>
          <w:rFonts w:ascii="Times New Roman" w:hAnsi="Times New Roman"/>
          <w:sz w:val="24"/>
          <w:szCs w:val="24"/>
        </w:rPr>
        <w:t xml:space="preserve">оящий материал (информация) произведен __________ , являющимся  __________________ (учредителем, членом, участником, руководителем или лицом, входящим в состав органа лиц, указанных в </w:t>
      </w:r>
      <w:hyperlink r:id="rId9" w:history="1">
        <w:r>
          <w:rPr>
            <w:rFonts w:ascii="Times New Roman" w:hAnsi="Times New Roman"/>
            <w:sz w:val="24"/>
            <w:szCs w:val="24"/>
          </w:rPr>
          <w:t>части 4 статьи 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контроле за деятельностью лиц, находящихся под иностранным влиянием") включенного в реестр иностранных агентов».</w:t>
      </w:r>
    </w:p>
    <w:p w:rsidR="00E86E05" w:rsidRDefault="00463884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2E54">
        <w:rPr>
          <w:rFonts w:ascii="Times New Roman" w:hAnsi="Times New Roman"/>
          <w:bCs/>
          <w:i/>
          <w:sz w:val="24"/>
          <w:szCs w:val="24"/>
        </w:rPr>
        <w:t xml:space="preserve">Для библиотек, у которых </w:t>
      </w:r>
      <w:r w:rsidR="00F52E54">
        <w:rPr>
          <w:rFonts w:ascii="Times New Roman" w:hAnsi="Times New Roman"/>
          <w:bCs/>
          <w:i/>
          <w:sz w:val="24"/>
          <w:szCs w:val="24"/>
        </w:rPr>
        <w:t xml:space="preserve">есть или </w:t>
      </w:r>
      <w:r w:rsidRPr="00F52E54">
        <w:rPr>
          <w:rFonts w:ascii="Times New Roman" w:hAnsi="Times New Roman"/>
          <w:bCs/>
          <w:i/>
          <w:sz w:val="24"/>
          <w:szCs w:val="24"/>
        </w:rPr>
        <w:t xml:space="preserve">планируется </w:t>
      </w:r>
      <w:r w:rsidR="00F52E54" w:rsidRPr="00F52E54">
        <w:rPr>
          <w:rFonts w:ascii="Times New Roman" w:hAnsi="Times New Roman"/>
          <w:bCs/>
          <w:i/>
          <w:sz w:val="24"/>
          <w:szCs w:val="24"/>
        </w:rPr>
        <w:t>электронная книговыдача,</w:t>
      </w:r>
      <w:r w:rsidR="00F52E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3AFC">
        <w:rPr>
          <w:rFonts w:ascii="Times New Roman" w:hAnsi="Times New Roman"/>
          <w:b/>
          <w:bCs/>
          <w:sz w:val="24"/>
          <w:szCs w:val="24"/>
        </w:rPr>
        <w:t>Поле 910 под</w:t>
      </w:r>
      <w:r w:rsidR="00AD3AFC">
        <w:rPr>
          <w:rFonts w:ascii="Times New Roman" w:hAnsi="Times New Roman"/>
          <w:b/>
          <w:bCs/>
          <w:sz w:val="24"/>
          <w:szCs w:val="24"/>
        </w:rPr>
        <w:t>поле $а</w:t>
      </w:r>
      <w:r w:rsidR="00AD3AFC">
        <w:rPr>
          <w:rFonts w:ascii="Times New Roman" w:hAnsi="Times New Roman"/>
          <w:sz w:val="24"/>
          <w:szCs w:val="24"/>
        </w:rPr>
        <w:t xml:space="preserve"> с указанием возрастного ограничения в виде цифры «18», независимо от знака информационной продукции на самом издании.</w:t>
      </w:r>
    </w:p>
    <w:p w:rsidR="00E86E05" w:rsidRDefault="00E86E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E05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Например:</w:t>
      </w:r>
    </w:p>
    <w:p w:rsidR="00E86E05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333 ##$</w:t>
      </w:r>
      <w:proofErr w:type="spellStart"/>
      <w:r>
        <w:rPr>
          <w:rFonts w:ascii="Times New Roman" w:hAnsi="Times New Roman"/>
        </w:rPr>
        <w:t>aНастоящий</w:t>
      </w:r>
      <w:proofErr w:type="spellEnd"/>
      <w:r>
        <w:rPr>
          <w:rFonts w:ascii="Times New Roman" w:hAnsi="Times New Roman"/>
        </w:rPr>
        <w:t xml:space="preserve"> материал (информация) произведен иностранным агентом Агалаковой Жанной Леонидовной, либо касается </w:t>
      </w:r>
      <w:r>
        <w:rPr>
          <w:rFonts w:ascii="Times New Roman" w:hAnsi="Times New Roman"/>
        </w:rPr>
        <w:t>деятельности иностранного агента Агалаковой Жанны Леонидовны</w:t>
      </w:r>
    </w:p>
    <w:p w:rsidR="00E86E05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333 </w:t>
      </w:r>
      <w:r w:rsidRPr="00463884">
        <w:rPr>
          <w:rFonts w:ascii="Times New Roman" w:hAnsi="Times New Roman"/>
        </w:rPr>
        <w:t>##$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>16+</w:t>
      </w:r>
    </w:p>
    <w:p w:rsidR="00E86E05" w:rsidRPr="00463884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910 </w:t>
      </w:r>
      <w:r w:rsidRPr="00463884">
        <w:rPr>
          <w:rFonts w:ascii="Times New Roman" w:hAnsi="Times New Roman"/>
        </w:rPr>
        <w:t>##$</w:t>
      </w:r>
      <w:r>
        <w:rPr>
          <w:rFonts w:ascii="Times New Roman" w:hAnsi="Times New Roman"/>
          <w:lang w:val="en-US"/>
        </w:rPr>
        <w:t>a</w:t>
      </w:r>
      <w:r w:rsidRPr="00463884">
        <w:rPr>
          <w:rFonts w:ascii="Times New Roman" w:hAnsi="Times New Roman"/>
        </w:rPr>
        <w:t>18</w:t>
      </w:r>
    </w:p>
    <w:p w:rsidR="00E86E05" w:rsidRPr="00463884" w:rsidRDefault="00E86E0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</w:p>
    <w:p w:rsidR="00E86E05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Например:</w:t>
      </w:r>
    </w:p>
    <w:p w:rsidR="00E86E05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333 ##$</w:t>
      </w:r>
      <w:proofErr w:type="spellStart"/>
      <w:r>
        <w:rPr>
          <w:rFonts w:ascii="Times New Roman" w:hAnsi="Times New Roman"/>
        </w:rPr>
        <w:t>aНастоящий</w:t>
      </w:r>
      <w:proofErr w:type="spellEnd"/>
      <w:r>
        <w:rPr>
          <w:rFonts w:ascii="Times New Roman" w:hAnsi="Times New Roman"/>
        </w:rPr>
        <w:t xml:space="preserve"> материал (информация) произведен </w:t>
      </w:r>
      <w:proofErr w:type="spellStart"/>
      <w:r>
        <w:rPr>
          <w:rFonts w:ascii="Times New Roman" w:hAnsi="Times New Roman"/>
        </w:rPr>
        <w:t>Верховским</w:t>
      </w:r>
      <w:proofErr w:type="spellEnd"/>
      <w:r>
        <w:rPr>
          <w:rFonts w:ascii="Times New Roman" w:hAnsi="Times New Roman"/>
        </w:rPr>
        <w:t xml:space="preserve"> Александром Марковичем, являющимся участником Исследовательского центра «Сова», включенного в реест</w:t>
      </w:r>
      <w:r>
        <w:rPr>
          <w:rFonts w:ascii="Times New Roman" w:hAnsi="Times New Roman"/>
        </w:rPr>
        <w:t>р иностранных агентов</w:t>
      </w:r>
    </w:p>
    <w:p w:rsidR="00E86E05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910 </w:t>
      </w:r>
      <w:r>
        <w:rPr>
          <w:rFonts w:ascii="Times New Roman" w:hAnsi="Times New Roman"/>
          <w:lang w:val="en-US"/>
        </w:rPr>
        <w:t>##$a18</w:t>
      </w:r>
    </w:p>
    <w:p w:rsidR="00E86E05" w:rsidRDefault="00E86E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E05" w:rsidRDefault="00AD3A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работы с документами, </w:t>
      </w:r>
      <w:r>
        <w:rPr>
          <w:rFonts w:ascii="Times New Roman" w:hAnsi="Times New Roman"/>
          <w:b/>
          <w:bCs/>
          <w:sz w:val="24"/>
          <w:szCs w:val="24"/>
        </w:rPr>
        <w:t>включенными в Федеральный список экстремистских материалов</w:t>
      </w:r>
      <w:r>
        <w:rPr>
          <w:rFonts w:ascii="Times New Roman" w:hAnsi="Times New Roman"/>
          <w:sz w:val="24"/>
          <w:szCs w:val="24"/>
        </w:rPr>
        <w:t>, электронные библиографические записи должны иметь:</w:t>
      </w:r>
    </w:p>
    <w:p w:rsidR="00E86E05" w:rsidRDefault="00AD3AF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Поле 371 подполе $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с текстом следующего содержания: «Доступ ограничен».</w:t>
      </w:r>
    </w:p>
    <w:p w:rsidR="00E86E05" w:rsidRDefault="00AD3AF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Поле 37</w:t>
      </w:r>
      <w:r>
        <w:rPr>
          <w:rFonts w:ascii="Times New Roman" w:hAnsi="Times New Roman"/>
          <w:b/>
          <w:bCs/>
          <w:sz w:val="24"/>
          <w:szCs w:val="24"/>
        </w:rPr>
        <w:t>1 подполе $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с текстом следующего содержания: «Решение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суда от «___» _____ 20__года».</w:t>
      </w:r>
    </w:p>
    <w:p w:rsidR="00E86E05" w:rsidRDefault="00AD3AFC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Поле 899 подполе $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Доступ ограничен.</w:t>
      </w:r>
    </w:p>
    <w:p w:rsidR="00E86E05" w:rsidRDefault="00E86E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E05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371 0#$</w:t>
      </w:r>
      <w:proofErr w:type="spellStart"/>
      <w:r>
        <w:rPr>
          <w:rFonts w:ascii="Times New Roman" w:hAnsi="Times New Roman"/>
        </w:rPr>
        <w:t>aДоступ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ограничен$cРешение</w:t>
      </w:r>
      <w:proofErr w:type="spellEnd"/>
      <w:r>
        <w:rPr>
          <w:rFonts w:ascii="Times New Roman" w:hAnsi="Times New Roman"/>
        </w:rPr>
        <w:t xml:space="preserve"> Таганского районного суда г. Москвы от 10.02.2021 и апелляционное определение судебной коллег</w:t>
      </w:r>
      <w:r>
        <w:rPr>
          <w:rFonts w:ascii="Times New Roman" w:hAnsi="Times New Roman"/>
        </w:rPr>
        <w:t>ии по административным делам Московского городского суда от 03.11.2022</w:t>
      </w:r>
    </w:p>
    <w:p w:rsidR="00E86E05" w:rsidRDefault="00AD3AF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899 ##$</w:t>
      </w:r>
      <w:proofErr w:type="spellStart"/>
      <w:r>
        <w:rPr>
          <w:rFonts w:ascii="Times New Roman" w:hAnsi="Times New Roman"/>
        </w:rPr>
        <w:t>aДонская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ГПБ$bДоступ</w:t>
      </w:r>
      <w:proofErr w:type="spellEnd"/>
      <w:r>
        <w:rPr>
          <w:rFonts w:ascii="Times New Roman" w:hAnsi="Times New Roman"/>
        </w:rPr>
        <w:t xml:space="preserve"> ограничен$j3.040.711$x3040711</w:t>
      </w:r>
    </w:p>
    <w:p w:rsidR="00E86E05" w:rsidRPr="00463884" w:rsidRDefault="00E86E05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sectPr w:rsidR="00E86E05" w:rsidRPr="0046388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FC" w:rsidRDefault="00AD3AFC">
      <w:pPr>
        <w:spacing w:line="240" w:lineRule="auto"/>
      </w:pPr>
      <w:r>
        <w:separator/>
      </w:r>
    </w:p>
  </w:endnote>
  <w:endnote w:type="continuationSeparator" w:id="0">
    <w:p w:rsidR="00AD3AFC" w:rsidRDefault="00AD3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FC" w:rsidRDefault="00AD3AFC">
      <w:pPr>
        <w:spacing w:after="0"/>
      </w:pPr>
      <w:r>
        <w:separator/>
      </w:r>
    </w:p>
  </w:footnote>
  <w:footnote w:type="continuationSeparator" w:id="0">
    <w:p w:rsidR="00AD3AFC" w:rsidRDefault="00AD3AFC">
      <w:pPr>
        <w:spacing w:after="0"/>
      </w:pPr>
      <w:r>
        <w:continuationSeparator/>
      </w:r>
    </w:p>
  </w:footnote>
  <w:footnote w:id="1">
    <w:p w:rsidR="00E86E05" w:rsidRPr="009B0893" w:rsidRDefault="00AD3AFC">
      <w:pPr>
        <w:pStyle w:val="a7"/>
        <w:snapToGrid w:val="0"/>
        <w:jc w:val="both"/>
        <w:rPr>
          <w:sz w:val="18"/>
        </w:rPr>
      </w:pPr>
      <w:r>
        <w:rPr>
          <w:rStyle w:val="a3"/>
        </w:rPr>
        <w:footnoteRef/>
      </w:r>
      <w:r>
        <w:t xml:space="preserve"> </w:t>
      </w:r>
      <w:r w:rsidRPr="009B0893">
        <w:rPr>
          <w:sz w:val="18"/>
        </w:rPr>
        <w:t>Рекомендации будут дополнены с момента вступл</w:t>
      </w:r>
      <w:bookmarkStart w:id="0" w:name="_GoBack"/>
      <w:bookmarkEnd w:id="0"/>
      <w:r w:rsidRPr="009B0893">
        <w:rPr>
          <w:sz w:val="18"/>
        </w:rPr>
        <w:t>ения в силу ФЗ, направленного на противодействие пропаганде наркотиков</w:t>
      </w:r>
    </w:p>
  </w:footnote>
  <w:footnote w:id="2">
    <w:p w:rsidR="00E86E05" w:rsidRDefault="00AD3AFC">
      <w:pPr>
        <w:pStyle w:val="a7"/>
        <w:snapToGrid w:val="0"/>
        <w:jc w:val="both"/>
      </w:pPr>
      <w:r w:rsidRPr="009B0893">
        <w:rPr>
          <w:rStyle w:val="a3"/>
          <w:sz w:val="18"/>
        </w:rPr>
        <w:footnoteRef/>
      </w:r>
      <w:r w:rsidRPr="009B0893">
        <w:rPr>
          <w:sz w:val="18"/>
        </w:rPr>
        <w:t xml:space="preserve"> </w:t>
      </w:r>
      <w:r w:rsidR="009B0893" w:rsidRPr="009B0893">
        <w:rPr>
          <w:sz w:val="18"/>
        </w:rPr>
        <w:t>С п</w:t>
      </w:r>
      <w:r w:rsidRPr="009B0893">
        <w:rPr>
          <w:sz w:val="18"/>
        </w:rPr>
        <w:t>олны</w:t>
      </w:r>
      <w:r w:rsidR="009B0893" w:rsidRPr="009B0893">
        <w:rPr>
          <w:sz w:val="18"/>
        </w:rPr>
        <w:t>ми</w:t>
      </w:r>
      <w:r w:rsidRPr="009B0893">
        <w:rPr>
          <w:sz w:val="18"/>
        </w:rPr>
        <w:t xml:space="preserve"> рекомендаци</w:t>
      </w:r>
      <w:r w:rsidR="009B0893" w:rsidRPr="009B0893">
        <w:rPr>
          <w:sz w:val="18"/>
        </w:rPr>
        <w:t>ями</w:t>
      </w:r>
      <w:r w:rsidRPr="009B0893">
        <w:rPr>
          <w:sz w:val="18"/>
        </w:rPr>
        <w:t xml:space="preserve"> по работе с изданиями в рамках соблюдения ФЗ </w:t>
      </w:r>
      <w:r w:rsidR="009B0893" w:rsidRPr="009B0893">
        <w:rPr>
          <w:sz w:val="18"/>
        </w:rPr>
        <w:t>можно ознакомиться в</w:t>
      </w:r>
      <w:r w:rsidR="007E392F" w:rsidRPr="009B0893">
        <w:rPr>
          <w:sz w:val="18"/>
        </w:rPr>
        <w:t xml:space="preserve"> Отделе формирования библиотечного фонда </w:t>
      </w:r>
      <w:r w:rsidRPr="009B0893">
        <w:rPr>
          <w:sz w:val="18"/>
        </w:rPr>
        <w:t>ДГПБ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05" w:rsidRDefault="00AD3AFC">
    <w:pPr>
      <w:pStyle w:val="a9"/>
    </w:pPr>
    <w:r>
      <w:rPr>
        <w:lang w:eastAsia="ru-RU"/>
      </w:rPr>
      <w:pict w14:anchorId="11017009">
        <v:group id="Группа 196" o:spid="_x0000_s3073" style="position:absolute;margin-left:236.5pt;margin-top:9pt;width:347.9pt;height:38.6pt;z-index:251659264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 o:allowincell="f">
          <v:rect id="Rectangle 197" o:spid="_x0000_s3074" style="position:absolute;left:637;top:360;width:9169;height:72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 fillcolor="#e36c0a" stroked="f">
            <v:textbox>
              <w:txbxContent>
                <w:p w:rsidR="00E86E05" w:rsidRDefault="00AD3AFC">
                  <w:pPr>
                    <w:pStyle w:val="a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:rsidR="00E86E05" w:rsidRDefault="00AD3AFC">
                  <w:pPr>
                    <w:pStyle w:val="a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3075" style="position:absolute;left:10004;top:360;width:1732;height:72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 fillcolor="#9bbb59" stroked="f">
            <v:textbox>
              <w:txbxContent>
                <w:p w:rsidR="00E86E05" w:rsidRDefault="00AD3AFC">
                  <w:pPr>
                    <w:pStyle w:val="a9"/>
                    <w:rPr>
                      <w:b/>
                      <w:sz w:val="14"/>
                    </w:rPr>
                  </w:pPr>
                  <w:proofErr w:type="gramStart"/>
                  <w:r>
                    <w:rPr>
                      <w:b/>
                      <w:sz w:val="14"/>
                    </w:rPr>
                    <w:t>сентябрь</w:t>
                  </w:r>
                  <w:proofErr w:type="gramEnd"/>
                  <w:r>
                    <w:rPr>
                      <w:b/>
                      <w:sz w:val="14"/>
                    </w:rPr>
                    <w:t xml:space="preserve">, </w:t>
                  </w:r>
                </w:p>
                <w:p w:rsidR="00E86E05" w:rsidRDefault="00AD3AFC">
                  <w:pPr>
                    <w:pStyle w:val="a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2025, № 8</w:t>
                  </w:r>
                </w:p>
              </w:txbxContent>
            </v:textbox>
          </v:rect>
          <v:rect id="Rectangle 199" o:spid="_x0000_s3076" style="position:absolute;left:330;top:308;width:11586;height: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85AE3D"/>
    <w:multiLevelType w:val="multilevel"/>
    <w:tmpl w:val="F385AE3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F558F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67A7"/>
    <w:rsid w:val="00437E83"/>
    <w:rsid w:val="00453A87"/>
    <w:rsid w:val="00463884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92878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E392F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219A"/>
    <w:rsid w:val="009035DE"/>
    <w:rsid w:val="009141C1"/>
    <w:rsid w:val="00916E2A"/>
    <w:rsid w:val="00924986"/>
    <w:rsid w:val="009261A3"/>
    <w:rsid w:val="0093464A"/>
    <w:rsid w:val="00950BDF"/>
    <w:rsid w:val="00951CFE"/>
    <w:rsid w:val="00960256"/>
    <w:rsid w:val="0097576F"/>
    <w:rsid w:val="009807C1"/>
    <w:rsid w:val="009A3E18"/>
    <w:rsid w:val="009A63E4"/>
    <w:rsid w:val="009B0893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D3AFC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86E05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2E54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16114E8"/>
    <w:rsid w:val="01B44034"/>
    <w:rsid w:val="08F204F3"/>
    <w:rsid w:val="0DC3413D"/>
    <w:rsid w:val="0E860CE1"/>
    <w:rsid w:val="0E87229D"/>
    <w:rsid w:val="10231A07"/>
    <w:rsid w:val="117B4CA2"/>
    <w:rsid w:val="144E07DC"/>
    <w:rsid w:val="14851779"/>
    <w:rsid w:val="196562B6"/>
    <w:rsid w:val="1C48750C"/>
    <w:rsid w:val="1F3C1C4F"/>
    <w:rsid w:val="22472973"/>
    <w:rsid w:val="256054CE"/>
    <w:rsid w:val="26B63EE5"/>
    <w:rsid w:val="28D5683E"/>
    <w:rsid w:val="29E116D0"/>
    <w:rsid w:val="2AC81DF1"/>
    <w:rsid w:val="2ADE5363"/>
    <w:rsid w:val="2D17255C"/>
    <w:rsid w:val="2D6A2D98"/>
    <w:rsid w:val="2D740220"/>
    <w:rsid w:val="2DC82953"/>
    <w:rsid w:val="340B3B7A"/>
    <w:rsid w:val="34A1760C"/>
    <w:rsid w:val="35F32813"/>
    <w:rsid w:val="388D1060"/>
    <w:rsid w:val="38E627E6"/>
    <w:rsid w:val="3E2B0EF4"/>
    <w:rsid w:val="3EFA6ABC"/>
    <w:rsid w:val="3F705C23"/>
    <w:rsid w:val="3F7C2875"/>
    <w:rsid w:val="41D35C22"/>
    <w:rsid w:val="42FC0372"/>
    <w:rsid w:val="474571C6"/>
    <w:rsid w:val="478B2A70"/>
    <w:rsid w:val="499B1492"/>
    <w:rsid w:val="4B4B4CC6"/>
    <w:rsid w:val="4BAC3266"/>
    <w:rsid w:val="4C663BE7"/>
    <w:rsid w:val="59461A9A"/>
    <w:rsid w:val="598E5ADF"/>
    <w:rsid w:val="5A7E7705"/>
    <w:rsid w:val="5C9602FA"/>
    <w:rsid w:val="618F4755"/>
    <w:rsid w:val="622754BA"/>
    <w:rsid w:val="63F06D02"/>
    <w:rsid w:val="67903975"/>
    <w:rsid w:val="6827516E"/>
    <w:rsid w:val="6942333C"/>
    <w:rsid w:val="69E563C8"/>
    <w:rsid w:val="6AF203D1"/>
    <w:rsid w:val="6F007AF2"/>
    <w:rsid w:val="7118679B"/>
    <w:rsid w:val="714F4C03"/>
    <w:rsid w:val="725B506B"/>
    <w:rsid w:val="72B678C5"/>
    <w:rsid w:val="7506350D"/>
    <w:rsid w:val="778B6F43"/>
    <w:rsid w:val="78072B24"/>
    <w:rsid w:val="79FE2930"/>
    <w:rsid w:val="7A5B35B2"/>
    <w:rsid w:val="7DEF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  <w15:docId w15:val="{635E1BE1-DE08-4A26-95D8-A657BB4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jsgrdq">
    <w:name w:val="jsgrdq"/>
    <w:basedOn w:val="a0"/>
    <w:qFormat/>
  </w:style>
  <w:style w:type="paragraph" w:customStyle="1" w:styleId="04xlpa">
    <w:name w:val="_04xlp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">
    <w:name w:val="highligh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9119DA7754CF9358D4CDFCE29C69A3C57F080C142F17AC0357DB57D2AFE5C14508069BEC2A0E17B96F521ACBE83FBA1D274DB71946807C76mEf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DFBD9-C9B9-4299-AE33-CF0C1EE4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165</cp:revision>
  <cp:lastPrinted>2025-09-29T08:48:00Z</cp:lastPrinted>
  <dcterms:created xsi:type="dcterms:W3CDTF">2020-11-25T07:49:00Z</dcterms:created>
  <dcterms:modified xsi:type="dcterms:W3CDTF">2025-09-30T06:03:00Z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8B60FDD3225546D1B4171095B06BEBCA</vt:lpwstr>
  </property>
</Properties>
</file>